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1155" w14:textId="77777777" w:rsidR="00C62259" w:rsidRDefault="00C62259" w:rsidP="00C62259">
      <w:pPr>
        <w:pStyle w:val="Corpotesto"/>
        <w:ind w:left="774"/>
      </w:pPr>
    </w:p>
    <w:p w14:paraId="1FBEA334" w14:textId="77777777" w:rsidR="00C62259" w:rsidRDefault="00C62259" w:rsidP="00C62259">
      <w:pPr>
        <w:jc w:val="both"/>
        <w:rPr>
          <w:sz w:val="16"/>
          <w:szCs w:val="16"/>
        </w:rPr>
      </w:pPr>
      <w:bookmarkStart w:id="0" w:name="page1"/>
      <w:bookmarkEnd w:id="0"/>
      <w:r>
        <w:rPr>
          <w:noProof/>
        </w:rPr>
        <w:drawing>
          <wp:inline distT="0" distB="0" distL="0" distR="0" wp14:anchorId="05775702" wp14:editId="4E51AD56">
            <wp:extent cx="6209665" cy="1105535"/>
            <wp:effectExtent l="19050" t="0" r="63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5323"/>
        <w:gridCol w:w="2366"/>
      </w:tblGrid>
      <w:tr w:rsidR="00C62259" w14:paraId="4DD81F4A" w14:textId="77777777" w:rsidTr="004B3C02">
        <w:trPr>
          <w:trHeight w:val="211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87B3A4" w14:textId="77777777" w:rsidR="00C62259" w:rsidRDefault="00C62259" w:rsidP="004B3C02">
            <w:pPr>
              <w:tabs>
                <w:tab w:val="left" w:pos="6120"/>
                <w:tab w:val="left" w:pos="10080"/>
              </w:tabs>
              <w:overflowPunct w:val="0"/>
              <w:adjustRightInd w:val="0"/>
              <w:spacing w:after="120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noProof/>
                <w:kern w:val="28"/>
                <w:sz w:val="28"/>
                <w:szCs w:val="28"/>
              </w:rPr>
              <w:drawing>
                <wp:inline distT="0" distB="0" distL="0" distR="0" wp14:anchorId="2E738C44" wp14:editId="21D8E63F">
                  <wp:extent cx="1446530" cy="1344295"/>
                  <wp:effectExtent l="0" t="0" r="0" b="0"/>
                  <wp:docPr id="2" name="Immagine 0" descr="Logo_ci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i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038BCB" w14:textId="77777777" w:rsidR="00C62259" w:rsidRDefault="00C62259" w:rsidP="004B3C02">
            <w:pPr>
              <w:jc w:val="center"/>
              <w:rPr>
                <w:rFonts w:ascii="Cambria" w:hAnsi="Cambria"/>
                <w:b/>
                <w:spacing w:val="1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14"/>
                <w:sz w:val="28"/>
                <w:szCs w:val="28"/>
              </w:rPr>
              <w:t>ISTITUTO  COMPRENSIVO  STATALE</w:t>
            </w:r>
          </w:p>
          <w:p w14:paraId="5716D644" w14:textId="77777777" w:rsidR="00C62259" w:rsidRDefault="00C62259" w:rsidP="004B3C02">
            <w:pPr>
              <w:jc w:val="center"/>
              <w:rPr>
                <w:i/>
                <w:sz w:val="16"/>
              </w:rPr>
            </w:pPr>
            <w:r>
              <w:rPr>
                <w:rFonts w:ascii="Cambria" w:hAnsi="Cambria" w:cs="Tahoma"/>
                <w:b/>
                <w:i/>
                <w:spacing w:val="80"/>
                <w:sz w:val="28"/>
                <w:szCs w:val="28"/>
              </w:rPr>
              <w:t>IGNAZIO BUTTITTA</w:t>
            </w:r>
          </w:p>
          <w:p w14:paraId="2226E1A5" w14:textId="77777777" w:rsidR="00C62259" w:rsidRDefault="00C62259" w:rsidP="004B3C02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sym w:font="Wingdings" w:char="002A"/>
            </w:r>
            <w:r>
              <w:rPr>
                <w:rFonts w:ascii="Cambria" w:hAnsi="Cambria"/>
                <w:bCs/>
                <w:iCs/>
              </w:rPr>
              <w:t xml:space="preserve"> Via F. Gioia, 4  - 90011 Bagheria (PA) - </w:t>
            </w:r>
            <w:r>
              <w:rPr>
                <w:rFonts w:ascii="Cambria" w:hAnsi="Cambria"/>
                <w:bCs/>
                <w:iCs/>
              </w:rPr>
              <w:sym w:font="Wingdings 2" w:char="0027"/>
            </w:r>
            <w:r>
              <w:rPr>
                <w:rFonts w:ascii="Cambria" w:hAnsi="Cambria"/>
                <w:bCs/>
                <w:iCs/>
              </w:rPr>
              <w:t xml:space="preserve"> 091966837 – CU: UFO6PF - C.F. 90000850827</w:t>
            </w:r>
          </w:p>
          <w:p w14:paraId="48AB42D8" w14:textId="77777777" w:rsidR="00C62259" w:rsidRDefault="00C62259" w:rsidP="004B3C02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Sito web: </w:t>
            </w:r>
            <w:hyperlink r:id="rId6" w:history="1">
              <w:r>
                <w:rPr>
                  <w:rStyle w:val="Collegamentoipertestuale"/>
                  <w:rFonts w:ascii="Cambria" w:hAnsi="Cambria"/>
                  <w:lang w:val="en-GB"/>
                </w:rPr>
                <w:t>www.icsbuttitta.edu.it</w:t>
              </w:r>
            </w:hyperlink>
            <w:r>
              <w:rPr>
                <w:rFonts w:ascii="Cambria" w:hAnsi="Cambria"/>
                <w:lang w:val="en-GB"/>
              </w:rPr>
              <w:t xml:space="preserve"> </w:t>
            </w:r>
          </w:p>
          <w:p w14:paraId="6D303261" w14:textId="77777777" w:rsidR="00C62259" w:rsidRDefault="00C62259" w:rsidP="004B3C02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Cambria" w:hAnsi="Cambria"/>
                </w:rPr>
                <w:t>paic86500l@istruzione.it</w:t>
              </w:r>
            </w:hyperlink>
            <w:r>
              <w:rPr>
                <w:rFonts w:ascii="Cambria" w:hAnsi="Cambria"/>
              </w:rPr>
              <w:t xml:space="preserve">   </w:t>
            </w:r>
          </w:p>
          <w:p w14:paraId="6D09B23D" w14:textId="77777777" w:rsidR="00C62259" w:rsidRDefault="00C62259" w:rsidP="004B3C02">
            <w:pPr>
              <w:tabs>
                <w:tab w:val="left" w:pos="6120"/>
                <w:tab w:val="left" w:pos="10080"/>
              </w:tabs>
              <w:overflowPunct w:val="0"/>
              <w:adjustRightInd w:val="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</w:rPr>
              <w:t>pec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Cambria" w:hAnsi="Cambria"/>
                </w:rPr>
                <w:t>paic86500l@pec.istruzione.it</w:t>
              </w:r>
            </w:hyperlink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7C9DE" w14:textId="77777777" w:rsidR="00C62259" w:rsidRDefault="00C62259" w:rsidP="004B3C02">
            <w:pPr>
              <w:tabs>
                <w:tab w:val="left" w:pos="6120"/>
                <w:tab w:val="left" w:pos="10080"/>
              </w:tabs>
              <w:overflowPunct w:val="0"/>
              <w:adjustRightInd w:val="0"/>
              <w:spacing w:after="120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noProof/>
                <w:color w:val="00007F"/>
                <w:kern w:val="28"/>
                <w:sz w:val="28"/>
                <w:szCs w:val="28"/>
              </w:rPr>
              <w:drawing>
                <wp:inline distT="0" distB="0" distL="0" distR="0" wp14:anchorId="1905B4B0" wp14:editId="0AF18774">
                  <wp:extent cx="1269365" cy="1269365"/>
                  <wp:effectExtent l="19050" t="0" r="6985" b="0"/>
                  <wp:docPr id="3" name="Immagine 2" descr="Immagine che contiene emblema, simbolo, cerchio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Immagine che contiene emblema, simbolo, cerchio, badg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4098" t="8130" r="13130" b="14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269365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54B52" w14:textId="77777777" w:rsidR="00C62259" w:rsidRDefault="00C62259" w:rsidP="00C6225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2978924" w14:textId="77777777" w:rsidR="00C62259" w:rsidRDefault="00C62259" w:rsidP="00C6225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PNRR, Missione 4 – Istruzione e ricerca – </w:t>
      </w:r>
      <w:r>
        <w:rPr>
          <w:rFonts w:ascii="Times New Roman" w:hAnsi="Times New Roman" w:cs="Times New Roman"/>
          <w:b/>
          <w:bCs/>
          <w:color w:val="auto"/>
        </w:rPr>
        <w:t>Componente 1 – Potenziamento dell’offerta dei servizi di istruzione: dagli asili nido alle Università Investimento 1.4</w:t>
      </w:r>
      <w:r>
        <w:rPr>
          <w:rFonts w:ascii="Times New Roman" w:hAnsi="Times New Roman" w:cs="Times New Roman"/>
          <w:b/>
          <w:bCs/>
          <w:i/>
          <w:color w:val="auto"/>
        </w:rPr>
        <w:t>: Intervento straordinario finalizzato alla riduzione dei divari territoriali nelle scuole secondarie di primo e di secondo grado e alla lotta alla dispersione scolastica,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finanziato dall’Unione europea - </w:t>
      </w:r>
      <w:r>
        <w:rPr>
          <w:rFonts w:ascii="Times New Roman" w:hAnsi="Times New Roman" w:cs="Times New Roman"/>
          <w:b/>
          <w:bCs/>
          <w:i/>
          <w:color w:val="auto"/>
        </w:rPr>
        <w:t>Azioni di prevenzione e contrasto della dispersione scolastica</w:t>
      </w:r>
      <w:r>
        <w:rPr>
          <w:rFonts w:ascii="Times New Roman" w:hAnsi="Times New Roman" w:cs="Times New Roman"/>
          <w:b/>
          <w:bCs/>
          <w:color w:val="auto"/>
        </w:rPr>
        <w:t xml:space="preserve"> (D.M. 170/2022)</w:t>
      </w:r>
    </w:p>
    <w:p w14:paraId="1A7509C4" w14:textId="77777777" w:rsidR="00C62259" w:rsidRDefault="00C62259" w:rsidP="00C62259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CUP: G54D</w:t>
      </w:r>
      <w:r>
        <w:rPr>
          <w:b/>
          <w:color w:val="212529"/>
          <w:sz w:val="24"/>
          <w:szCs w:val="24"/>
        </w:rPr>
        <w:t>2004590006</w:t>
      </w:r>
    </w:p>
    <w:p w14:paraId="170455F5" w14:textId="77777777" w:rsidR="00C62259" w:rsidRDefault="00C62259" w:rsidP="00C62259">
      <w:pPr>
        <w:spacing w:line="14" w:lineRule="exact"/>
        <w:rPr>
          <w:sz w:val="24"/>
        </w:rPr>
      </w:pPr>
    </w:p>
    <w:p w14:paraId="1C6262DC" w14:textId="660FB35D" w:rsidR="00C62259" w:rsidRPr="00763136" w:rsidRDefault="00C62259" w:rsidP="00C62259">
      <w:pPr>
        <w:spacing w:line="0" w:lineRule="atLeast"/>
        <w:ind w:right="-39"/>
        <w:jc w:val="both"/>
        <w:rPr>
          <w:b/>
          <w:caps/>
          <w:sz w:val="24"/>
          <w:szCs w:val="24"/>
        </w:rPr>
      </w:pPr>
      <w:r w:rsidRPr="00763136">
        <w:rPr>
          <w:b/>
          <w:sz w:val="24"/>
          <w:szCs w:val="24"/>
        </w:rPr>
        <w:t>ALL. 2</w:t>
      </w:r>
      <w:r>
        <w:rPr>
          <w:b/>
          <w:sz w:val="24"/>
          <w:szCs w:val="24"/>
        </w:rPr>
        <w:t>B</w:t>
      </w:r>
      <w:r w:rsidRPr="00763136">
        <w:rPr>
          <w:b/>
          <w:sz w:val="24"/>
          <w:szCs w:val="24"/>
        </w:rPr>
        <w:t xml:space="preserve"> - SCHEDA DI AUTOVALUTAZIONE DEI TITOLI PER L’INCARICO DI </w:t>
      </w:r>
      <w:proofErr w:type="spellStart"/>
      <w:r w:rsidRPr="00763136">
        <w:rPr>
          <w:b/>
          <w:caps/>
          <w:sz w:val="24"/>
          <w:szCs w:val="24"/>
        </w:rPr>
        <w:t>DI</w:t>
      </w:r>
      <w:proofErr w:type="spellEnd"/>
      <w:r w:rsidRPr="00763136">
        <w:rPr>
          <w:b/>
          <w:caps/>
          <w:sz w:val="24"/>
          <w:szCs w:val="24"/>
        </w:rPr>
        <w:t xml:space="preserve"> docente </w:t>
      </w:r>
      <w:r>
        <w:rPr>
          <w:b/>
          <w:caps/>
          <w:sz w:val="24"/>
          <w:szCs w:val="24"/>
        </w:rPr>
        <w:t xml:space="preserve">TUTOR </w:t>
      </w:r>
      <w:r w:rsidRPr="00763136">
        <w:rPr>
          <w:b/>
          <w:caps/>
          <w:sz w:val="24"/>
          <w:szCs w:val="24"/>
        </w:rPr>
        <w:t>per la realiz</w:t>
      </w:r>
      <w:r>
        <w:rPr>
          <w:b/>
          <w:caps/>
          <w:sz w:val="24"/>
          <w:szCs w:val="24"/>
        </w:rPr>
        <w:t>zazione delle attività FORMATIVe</w:t>
      </w:r>
      <w:r w:rsidRPr="00763136">
        <w:rPr>
          <w:b/>
          <w:caps/>
          <w:sz w:val="24"/>
          <w:szCs w:val="24"/>
        </w:rPr>
        <w:t xml:space="preserve"> DEI  PERCORSI </w:t>
      </w:r>
      <w:r>
        <w:rPr>
          <w:b/>
          <w:caps/>
          <w:sz w:val="24"/>
          <w:szCs w:val="24"/>
        </w:rPr>
        <w:t>LABORATORIALI DEL PROGETTO “SPEGNERE LE LAMPARE PER ILLUMINARE LE STELLE”</w:t>
      </w:r>
    </w:p>
    <w:p w14:paraId="500E842D" w14:textId="77777777" w:rsidR="00301235" w:rsidRDefault="00301235">
      <w:pPr>
        <w:spacing w:before="8"/>
        <w:rPr>
          <w:b/>
          <w:sz w:val="13"/>
        </w:rPr>
      </w:pPr>
    </w:p>
    <w:tbl>
      <w:tblPr>
        <w:tblStyle w:val="TableNormal"/>
        <w:tblW w:w="10579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5"/>
        <w:gridCol w:w="2414"/>
      </w:tblGrid>
      <w:tr w:rsidR="00E16D66" w14:paraId="3F07831A" w14:textId="77777777" w:rsidTr="00B91242">
        <w:trPr>
          <w:trHeight w:val="507"/>
        </w:trPr>
        <w:tc>
          <w:tcPr>
            <w:tcW w:w="8165" w:type="dxa"/>
            <w:shd w:val="clear" w:color="auto" w:fill="DAEDF3"/>
          </w:tcPr>
          <w:p w14:paraId="57F19600" w14:textId="77777777" w:rsidR="00E16D66" w:rsidRDefault="00E16D66">
            <w:pPr>
              <w:pStyle w:val="TableParagraph"/>
              <w:spacing w:before="149"/>
              <w:ind w:left="1797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VALUTABILI</w:t>
            </w:r>
          </w:p>
        </w:tc>
        <w:tc>
          <w:tcPr>
            <w:tcW w:w="2414" w:type="dxa"/>
            <w:shd w:val="clear" w:color="auto" w:fill="DAEDF3"/>
          </w:tcPr>
          <w:p w14:paraId="2CD33E3D" w14:textId="77777777" w:rsidR="00E16D66" w:rsidRDefault="00E16D66">
            <w:pPr>
              <w:pStyle w:val="TableParagraph"/>
              <w:spacing w:before="149"/>
              <w:ind w:left="89" w:right="75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E16D66" w14:paraId="4C08FA45" w14:textId="77777777" w:rsidTr="00B91242">
        <w:trPr>
          <w:trHeight w:val="375"/>
        </w:trPr>
        <w:tc>
          <w:tcPr>
            <w:tcW w:w="8165" w:type="dxa"/>
          </w:tcPr>
          <w:p w14:paraId="1E3D473A" w14:textId="77777777" w:rsidR="00E16D66" w:rsidRDefault="00E16D66">
            <w:pPr>
              <w:pStyle w:val="TableParagraph"/>
              <w:spacing w:before="77"/>
              <w:ind w:left="122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2414" w:type="dxa"/>
          </w:tcPr>
          <w:p w14:paraId="14DF0D2B" w14:textId="77777777" w:rsidR="00E16D66" w:rsidRDefault="00E16D66">
            <w:pPr>
              <w:pStyle w:val="TableParagraph"/>
            </w:pPr>
          </w:p>
        </w:tc>
      </w:tr>
      <w:tr w:rsidR="00E16D66" w14:paraId="629C42C3" w14:textId="77777777" w:rsidTr="00B91242">
        <w:trPr>
          <w:trHeight w:val="1332"/>
        </w:trPr>
        <w:tc>
          <w:tcPr>
            <w:tcW w:w="8165" w:type="dxa"/>
          </w:tcPr>
          <w:p w14:paraId="0F760621" w14:textId="77777777" w:rsidR="00E16D66" w:rsidRDefault="00E16D66">
            <w:pPr>
              <w:pStyle w:val="TableParagraph"/>
              <w:rPr>
                <w:b/>
                <w:sz w:val="26"/>
              </w:rPr>
            </w:pPr>
          </w:p>
          <w:p w14:paraId="3DD5EA64" w14:textId="77777777" w:rsidR="00E16D66" w:rsidRDefault="00E16D6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28DE654" w14:textId="77777777" w:rsidR="00E16D66" w:rsidRDefault="00E16D66">
            <w:pPr>
              <w:pStyle w:val="TableParagraph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A1)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</w:p>
        </w:tc>
        <w:tc>
          <w:tcPr>
            <w:tcW w:w="2414" w:type="dxa"/>
          </w:tcPr>
          <w:p w14:paraId="68DC32F8" w14:textId="10CE5D30" w:rsidR="00E16D66" w:rsidRDefault="00E16D66" w:rsidP="00DA50C0">
            <w:pPr>
              <w:pStyle w:val="TableParagraph"/>
              <w:spacing w:line="247" w:lineRule="exact"/>
              <w:ind w:left="83" w:right="75"/>
              <w:jc w:val="center"/>
            </w:pPr>
          </w:p>
        </w:tc>
      </w:tr>
      <w:tr w:rsidR="00E16D66" w14:paraId="74055A8F" w14:textId="77777777" w:rsidTr="00B91242">
        <w:trPr>
          <w:trHeight w:val="729"/>
        </w:trPr>
        <w:tc>
          <w:tcPr>
            <w:tcW w:w="8165" w:type="dxa"/>
          </w:tcPr>
          <w:p w14:paraId="7770E21B" w14:textId="77777777" w:rsidR="00E16D66" w:rsidRDefault="00E16D66">
            <w:pPr>
              <w:pStyle w:val="TableParagraph"/>
              <w:spacing w:line="230" w:lineRule="auto"/>
              <w:ind w:left="122" w:right="184"/>
              <w:rPr>
                <w:sz w:val="24"/>
              </w:rPr>
            </w:pPr>
            <w:r>
              <w:rPr>
                <w:b/>
                <w:sz w:val="24"/>
              </w:rPr>
              <w:t>A2)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Ulteriore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(laurea V.O.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specialistica)</w:t>
            </w:r>
          </w:p>
        </w:tc>
        <w:tc>
          <w:tcPr>
            <w:tcW w:w="2414" w:type="dxa"/>
          </w:tcPr>
          <w:p w14:paraId="341D774A" w14:textId="77777777" w:rsidR="00E16D66" w:rsidRDefault="00E16D6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976220E" w14:textId="1B56D403" w:rsidR="00E16D66" w:rsidRDefault="00E16D66">
            <w:pPr>
              <w:pStyle w:val="TableParagraph"/>
              <w:ind w:left="86" w:right="75"/>
              <w:jc w:val="center"/>
            </w:pPr>
          </w:p>
        </w:tc>
      </w:tr>
      <w:tr w:rsidR="00E16D66" w14:paraId="49C18FDA" w14:textId="77777777" w:rsidTr="00B91242">
        <w:trPr>
          <w:trHeight w:val="1242"/>
        </w:trPr>
        <w:tc>
          <w:tcPr>
            <w:tcW w:w="8165" w:type="dxa"/>
          </w:tcPr>
          <w:p w14:paraId="43AB340F" w14:textId="223D7754" w:rsidR="00E16D66" w:rsidRDefault="00E16D66" w:rsidP="00E16D66">
            <w:pPr>
              <w:pStyle w:val="TableParagraph"/>
              <w:ind w:left="122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A3) </w:t>
            </w:r>
            <w:r>
              <w:rPr>
                <w:sz w:val="24"/>
              </w:rPr>
              <w:t xml:space="preserve">Titoli </w:t>
            </w:r>
            <w:proofErr w:type="gramStart"/>
            <w:r>
              <w:rPr>
                <w:sz w:val="24"/>
              </w:rPr>
              <w:t>post laurea</w:t>
            </w:r>
            <w:proofErr w:type="gramEnd"/>
            <w:r>
              <w:rPr>
                <w:sz w:val="24"/>
              </w:rPr>
              <w:t>: dottorato di ricerca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master di I e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livello,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perfezionamento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specializzazione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(escluso il 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accesso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ruolo)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durata non inferiore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afferenti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dell’incarico</w:t>
            </w:r>
          </w:p>
        </w:tc>
        <w:tc>
          <w:tcPr>
            <w:tcW w:w="2414" w:type="dxa"/>
          </w:tcPr>
          <w:p w14:paraId="198BC964" w14:textId="77777777" w:rsidR="00E16D66" w:rsidRDefault="00E16D6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2B9B781" w14:textId="6093A611" w:rsidR="00E16D66" w:rsidRDefault="00E16D66">
            <w:pPr>
              <w:pStyle w:val="TableParagraph"/>
              <w:ind w:left="83" w:right="75"/>
              <w:jc w:val="center"/>
            </w:pPr>
          </w:p>
        </w:tc>
      </w:tr>
      <w:tr w:rsidR="00E16D66" w14:paraId="58CE1612" w14:textId="77777777" w:rsidTr="00B91242">
        <w:trPr>
          <w:trHeight w:val="899"/>
        </w:trPr>
        <w:tc>
          <w:tcPr>
            <w:tcW w:w="8165" w:type="dxa"/>
          </w:tcPr>
          <w:p w14:paraId="21B87CAF" w14:textId="77777777" w:rsidR="00E16D66" w:rsidRDefault="00E16D66">
            <w:pPr>
              <w:pStyle w:val="TableParagraph"/>
              <w:spacing w:before="227"/>
              <w:ind w:left="155"/>
              <w:rPr>
                <w:sz w:val="24"/>
              </w:rPr>
            </w:pPr>
            <w:r>
              <w:rPr>
                <w:b/>
                <w:sz w:val="24"/>
              </w:rPr>
              <w:t>A4)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informatica/digitale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2414" w:type="dxa"/>
          </w:tcPr>
          <w:p w14:paraId="44750859" w14:textId="5519F9DE" w:rsidR="00E16D66" w:rsidRDefault="00E16D66">
            <w:pPr>
              <w:pStyle w:val="TableParagraph"/>
              <w:spacing w:line="247" w:lineRule="exact"/>
              <w:ind w:left="83" w:right="75"/>
              <w:jc w:val="center"/>
            </w:pPr>
          </w:p>
        </w:tc>
      </w:tr>
      <w:tr w:rsidR="00E16D66" w14:paraId="2F37AA8A" w14:textId="77777777" w:rsidTr="00B91242">
        <w:trPr>
          <w:trHeight w:val="1392"/>
        </w:trPr>
        <w:tc>
          <w:tcPr>
            <w:tcW w:w="8165" w:type="dxa"/>
          </w:tcPr>
          <w:p w14:paraId="7531A546" w14:textId="77777777" w:rsidR="00E16D66" w:rsidRDefault="00E16D66">
            <w:pPr>
              <w:pStyle w:val="TableParagraph"/>
              <w:spacing w:before="231"/>
              <w:ind w:left="4" w:right="186" w:firstLine="120"/>
              <w:rPr>
                <w:sz w:val="24"/>
              </w:rPr>
            </w:pPr>
            <w:r>
              <w:rPr>
                <w:b/>
                <w:sz w:val="24"/>
              </w:rPr>
              <w:t xml:space="preserve">A5) </w:t>
            </w:r>
            <w:r>
              <w:rPr>
                <w:sz w:val="24"/>
              </w:rPr>
              <w:t>Corsi di aggiornamento attinenti al modulo di durata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ore</w:t>
            </w:r>
          </w:p>
        </w:tc>
        <w:tc>
          <w:tcPr>
            <w:tcW w:w="2414" w:type="dxa"/>
          </w:tcPr>
          <w:p w14:paraId="0AE7BE41" w14:textId="77777777" w:rsidR="00E16D66" w:rsidRDefault="00E16D6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7A706B" w14:textId="57D9AEF6" w:rsidR="00E16D66" w:rsidRDefault="00E16D66">
            <w:pPr>
              <w:pStyle w:val="TableParagraph"/>
              <w:ind w:left="83" w:right="75"/>
              <w:jc w:val="center"/>
            </w:pPr>
          </w:p>
        </w:tc>
      </w:tr>
      <w:tr w:rsidR="00E16D66" w14:paraId="099226E8" w14:textId="77777777" w:rsidTr="00B91242">
        <w:trPr>
          <w:trHeight w:val="379"/>
        </w:trPr>
        <w:tc>
          <w:tcPr>
            <w:tcW w:w="8165" w:type="dxa"/>
          </w:tcPr>
          <w:p w14:paraId="059638BE" w14:textId="77777777" w:rsidR="00E16D66" w:rsidRDefault="00E16D66">
            <w:pPr>
              <w:pStyle w:val="TableParagraph"/>
              <w:spacing w:before="63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punti)</w:t>
            </w:r>
          </w:p>
        </w:tc>
        <w:tc>
          <w:tcPr>
            <w:tcW w:w="2414" w:type="dxa"/>
          </w:tcPr>
          <w:p w14:paraId="27F55387" w14:textId="77777777" w:rsidR="00E16D66" w:rsidRDefault="00E16D66">
            <w:pPr>
              <w:pStyle w:val="TableParagraph"/>
            </w:pPr>
          </w:p>
        </w:tc>
      </w:tr>
      <w:tr w:rsidR="00E16D66" w14:paraId="4D44B27A" w14:textId="77777777" w:rsidTr="00B91242">
        <w:trPr>
          <w:trHeight w:val="1517"/>
        </w:trPr>
        <w:tc>
          <w:tcPr>
            <w:tcW w:w="8165" w:type="dxa"/>
          </w:tcPr>
          <w:p w14:paraId="46EB42FC" w14:textId="77777777" w:rsidR="00E16D66" w:rsidRDefault="00E16D6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A7599EF" w14:textId="77777777" w:rsidR="00E16D66" w:rsidRDefault="00E16D66">
            <w:pPr>
              <w:pStyle w:val="TableParagraph"/>
              <w:ind w:left="122" w:right="48"/>
              <w:rPr>
                <w:sz w:val="24"/>
              </w:rPr>
            </w:pPr>
            <w:r>
              <w:rPr>
                <w:b/>
                <w:sz w:val="24"/>
              </w:rPr>
              <w:t xml:space="preserve">B1) </w:t>
            </w:r>
            <w:r>
              <w:rPr>
                <w:sz w:val="24"/>
              </w:rPr>
              <w:t>Incarico pregresso in qualità di docente tutor di durata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nell’ambito di progetti PON o POR o in attività 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organizzate e curate dagli ambiti territoriali degli Uffici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Regionali.</w:t>
            </w:r>
          </w:p>
        </w:tc>
        <w:tc>
          <w:tcPr>
            <w:tcW w:w="2414" w:type="dxa"/>
          </w:tcPr>
          <w:p w14:paraId="037A2F6F" w14:textId="77777777" w:rsidR="00E16D66" w:rsidRDefault="00E16D6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17A5612" w14:textId="2B17A643" w:rsidR="00E16D66" w:rsidRDefault="00E16D66">
            <w:pPr>
              <w:pStyle w:val="TableParagraph"/>
              <w:ind w:left="83" w:right="75"/>
              <w:jc w:val="center"/>
            </w:pPr>
          </w:p>
        </w:tc>
      </w:tr>
      <w:tr w:rsidR="00B91242" w14:paraId="247C598F" w14:textId="77777777" w:rsidTr="00B91242">
        <w:trPr>
          <w:trHeight w:val="1517"/>
        </w:trPr>
        <w:tc>
          <w:tcPr>
            <w:tcW w:w="8165" w:type="dxa"/>
          </w:tcPr>
          <w:p w14:paraId="4EB010A1" w14:textId="77777777" w:rsidR="00B91242" w:rsidRDefault="00B9124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FB5B51" w14:textId="77777777" w:rsidR="00B91242" w:rsidRDefault="00B9124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F23BCD" w14:textId="537AD2F1" w:rsidR="00B91242" w:rsidRDefault="00B91242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t>PUNTEGGIO TOTALE</w:t>
            </w:r>
          </w:p>
        </w:tc>
        <w:tc>
          <w:tcPr>
            <w:tcW w:w="2414" w:type="dxa"/>
          </w:tcPr>
          <w:p w14:paraId="16ED30F8" w14:textId="77777777" w:rsidR="00B91242" w:rsidRDefault="00B91242">
            <w:pPr>
              <w:pStyle w:val="TableParagraph"/>
              <w:spacing w:before="4"/>
              <w:rPr>
                <w:b/>
                <w:sz w:val="21"/>
              </w:rPr>
            </w:pPr>
          </w:p>
        </w:tc>
      </w:tr>
    </w:tbl>
    <w:p w14:paraId="5F7FC62A" w14:textId="77777777" w:rsidR="00C90419" w:rsidRDefault="00C90419"/>
    <w:sectPr w:rsidR="00C90419">
      <w:type w:val="continuous"/>
      <w:pgSz w:w="11920" w:h="16850"/>
      <w:pgMar w:top="52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235"/>
    <w:rsid w:val="00301235"/>
    <w:rsid w:val="00B91242"/>
    <w:rsid w:val="00C62259"/>
    <w:rsid w:val="00C90419"/>
    <w:rsid w:val="00E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7974"/>
  <w15:docId w15:val="{36D86E70-8EBD-47E0-8FF8-44C10CF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  <w:ind w:left="100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C62259"/>
    <w:rPr>
      <w:color w:val="0000FF"/>
      <w:u w:val="single"/>
    </w:rPr>
  </w:style>
  <w:style w:type="paragraph" w:customStyle="1" w:styleId="Default">
    <w:name w:val="Default"/>
    <w:rsid w:val="00C62259"/>
    <w:pPr>
      <w:widowControl/>
      <w:adjustRightInd w:val="0"/>
    </w:pPr>
    <w:rPr>
      <w:rFonts w:ascii="Garamond" w:eastAsia="Calibri" w:hAnsi="Garamond" w:cs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65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ic865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buttitta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MARGHERITA CINA'</cp:lastModifiedBy>
  <cp:revision>5</cp:revision>
  <cp:lastPrinted>2024-02-23T17:10:00Z</cp:lastPrinted>
  <dcterms:created xsi:type="dcterms:W3CDTF">2024-02-23T17:08:00Z</dcterms:created>
  <dcterms:modified xsi:type="dcterms:W3CDTF">2024-02-23T17:16:00Z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